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F3" w:rsidRPr="00CE641A" w:rsidRDefault="006960AF" w:rsidP="00CE641A">
      <w:pPr>
        <w:pStyle w:val="Title"/>
        <w:jc w:val="left"/>
      </w:pPr>
      <w:r>
        <w:rPr>
          <w:noProof/>
        </w:rPr>
        <w:drawing>
          <wp:inline distT="0" distB="0" distL="0" distR="0">
            <wp:extent cx="2819400" cy="1303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x-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195" cy="131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F7C">
        <w:tab/>
      </w:r>
      <w:r w:rsidR="005D2F7C">
        <w:tab/>
      </w:r>
      <w:r>
        <w:tab/>
      </w:r>
      <w:r w:rsidR="006101A9">
        <w:tab/>
      </w:r>
      <w:r w:rsidR="00215FB1" w:rsidRPr="00E7243F">
        <w:t>AGENDA</w:t>
      </w:r>
      <w:r w:rsidR="00105292">
        <w:t xml:space="preserve"> </w:t>
      </w:r>
    </w:p>
    <w:p w:rsidR="00EF2241" w:rsidRDefault="00470376" w:rsidP="00EF2241">
      <w:pPr>
        <w:rPr>
          <w:b/>
          <w:color w:val="CC0000"/>
          <w:sz w:val="28"/>
          <w:szCs w:val="28"/>
        </w:rPr>
      </w:pPr>
      <w:r>
        <w:rPr>
          <w:b/>
          <w:color w:val="CC0000"/>
          <w:sz w:val="28"/>
          <w:szCs w:val="28"/>
        </w:rPr>
        <w:t>Wednesday, October 10</w:t>
      </w:r>
      <w:r w:rsidR="00474368">
        <w:rPr>
          <w:b/>
          <w:color w:val="CC0000"/>
          <w:sz w:val="28"/>
          <w:szCs w:val="28"/>
        </w:rPr>
        <w:t>, 2018</w:t>
      </w:r>
    </w:p>
    <w:p w:rsidR="00EF2241" w:rsidRPr="00EF2241" w:rsidRDefault="00EF2241" w:rsidP="00EF2241">
      <w:pPr>
        <w:rPr>
          <w:b/>
          <w:i/>
        </w:rPr>
      </w:pPr>
      <w:r w:rsidRPr="00EF2241">
        <w:rPr>
          <w:b/>
          <w:i/>
        </w:rPr>
        <w:t>Carina Room</w:t>
      </w:r>
      <w:r w:rsidR="00514F2A" w:rsidRPr="00EF2241">
        <w:rPr>
          <w:b/>
          <w:i/>
        </w:rPr>
        <w:t xml:space="preserve"> </w:t>
      </w:r>
    </w:p>
    <w:p w:rsidR="00EF2241" w:rsidRDefault="00514F2A" w:rsidP="00EF2241">
      <w:pPr>
        <w:rPr>
          <w:b/>
          <w:color w:val="CC0000"/>
          <w:sz w:val="28"/>
          <w:szCs w:val="28"/>
        </w:rPr>
      </w:pPr>
      <w:r>
        <w:t>The Line Hotel</w:t>
      </w:r>
    </w:p>
    <w:p w:rsidR="00EF2241" w:rsidRDefault="00F17E79" w:rsidP="00EF2241">
      <w:pPr>
        <w:rPr>
          <w:b/>
          <w:color w:val="CC0000"/>
          <w:sz w:val="28"/>
          <w:szCs w:val="28"/>
        </w:rPr>
      </w:pPr>
      <w:r>
        <w:t>1770 Euclid St NW</w:t>
      </w:r>
    </w:p>
    <w:p w:rsidR="00611DF3" w:rsidRPr="00EF2241" w:rsidRDefault="00F17E79" w:rsidP="00EF2241">
      <w:pPr>
        <w:rPr>
          <w:b/>
          <w:color w:val="CC0000"/>
          <w:sz w:val="28"/>
          <w:szCs w:val="28"/>
        </w:rPr>
      </w:pPr>
      <w:r>
        <w:t>Washington, DC 20009</w:t>
      </w:r>
    </w:p>
    <w:p w:rsidR="00F17E79" w:rsidRDefault="00F17E79">
      <w:pPr>
        <w:tabs>
          <w:tab w:val="left" w:pos="1800"/>
        </w:tabs>
      </w:pPr>
    </w:p>
    <w:p w:rsidR="00D778A2" w:rsidRDefault="00D778A2">
      <w:pPr>
        <w:tabs>
          <w:tab w:val="left" w:pos="1800"/>
        </w:tabs>
      </w:pPr>
    </w:p>
    <w:tbl>
      <w:tblPr>
        <w:tblW w:w="999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196"/>
      </w:tblGrid>
      <w:tr w:rsidR="00611DF3" w:rsidTr="00611DF3">
        <w:trPr>
          <w:trHeight w:val="479"/>
        </w:trPr>
        <w:tc>
          <w:tcPr>
            <w:tcW w:w="2794" w:type="dxa"/>
          </w:tcPr>
          <w:p w:rsidR="00611DF3" w:rsidRPr="00E7243F" w:rsidRDefault="00611DF3" w:rsidP="008F1B40">
            <w:pPr>
              <w:pStyle w:val="Heading2"/>
            </w:pPr>
            <w:r>
              <w:t>7:30 a.m. – 8:30 a.m.</w:t>
            </w:r>
          </w:p>
        </w:tc>
        <w:tc>
          <w:tcPr>
            <w:tcW w:w="7196" w:type="dxa"/>
          </w:tcPr>
          <w:p w:rsidR="00611DF3" w:rsidRDefault="00F17E79" w:rsidP="008F1B40">
            <w:pPr>
              <w:pStyle w:val="Heading2"/>
            </w:pPr>
            <w:r>
              <w:rPr>
                <w:color w:val="336699"/>
              </w:rPr>
              <w:t>Breakfast (H</w:t>
            </w:r>
            <w:r w:rsidR="00611DF3">
              <w:rPr>
                <w:color w:val="336699"/>
              </w:rPr>
              <w:t>osted)</w:t>
            </w:r>
          </w:p>
        </w:tc>
      </w:tr>
      <w:tr w:rsidR="00611DF3" w:rsidTr="00611DF3">
        <w:tc>
          <w:tcPr>
            <w:tcW w:w="2794" w:type="dxa"/>
          </w:tcPr>
          <w:p w:rsidR="00611DF3" w:rsidRPr="00E7243F" w:rsidRDefault="00611DF3" w:rsidP="009A0BE9">
            <w:pPr>
              <w:pStyle w:val="Heading2"/>
            </w:pPr>
            <w:r>
              <w:t>8:30 a.m. – 8:</w:t>
            </w:r>
            <w:r w:rsidR="009A0BE9">
              <w:t>50</w:t>
            </w:r>
            <w:r>
              <w:t xml:space="preserve"> a.m.</w:t>
            </w:r>
            <w:r w:rsidRPr="00E7243F">
              <w:t xml:space="preserve"> </w:t>
            </w:r>
          </w:p>
        </w:tc>
        <w:tc>
          <w:tcPr>
            <w:tcW w:w="7196" w:type="dxa"/>
          </w:tcPr>
          <w:p w:rsidR="00611DF3" w:rsidRDefault="00611DF3" w:rsidP="00D274EE">
            <w:pPr>
              <w:rPr>
                <w:b/>
                <w:color w:val="336699"/>
                <w:sz w:val="22"/>
                <w:szCs w:val="22"/>
              </w:rPr>
            </w:pPr>
            <w:r w:rsidRPr="006D7860">
              <w:rPr>
                <w:b/>
                <w:color w:val="336699"/>
                <w:sz w:val="22"/>
                <w:szCs w:val="22"/>
              </w:rPr>
              <w:t>Welcome &amp; Introductions</w:t>
            </w:r>
          </w:p>
          <w:p w:rsidR="00611DF3" w:rsidRDefault="00611DF3" w:rsidP="006960AF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Charlie Terrell</w:t>
            </w:r>
            <w:r w:rsidRPr="008F1B40">
              <w:rPr>
                <w:i/>
              </w:rPr>
              <w:t xml:space="preserve">, </w:t>
            </w:r>
            <w:r>
              <w:rPr>
                <w:i/>
              </w:rPr>
              <w:t>NLx Steering Committee Co-Chair, NLx Director, NASWA</w:t>
            </w:r>
          </w:p>
          <w:p w:rsidR="00611DF3" w:rsidRPr="008F1B40" w:rsidRDefault="00474368" w:rsidP="00474368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Shannon Offord,</w:t>
            </w:r>
            <w:r w:rsidR="00611DF3">
              <w:t xml:space="preserve"> </w:t>
            </w:r>
            <w:r w:rsidR="00611DF3">
              <w:rPr>
                <w:i/>
              </w:rPr>
              <w:t>NLx Ste</w:t>
            </w:r>
            <w:r w:rsidR="00F17E79">
              <w:rPr>
                <w:i/>
              </w:rPr>
              <w:t xml:space="preserve">ering Committee Co-Chair, VP Strategic </w:t>
            </w:r>
            <w:r>
              <w:rPr>
                <w:i/>
              </w:rPr>
              <w:t>Partnerships</w:t>
            </w:r>
            <w:r w:rsidR="00F17E79">
              <w:rPr>
                <w:i/>
              </w:rPr>
              <w:t xml:space="preserve"> &amp; Alliances</w:t>
            </w:r>
            <w:r w:rsidR="00611DF3">
              <w:rPr>
                <w:i/>
              </w:rPr>
              <w:t>, DE</w:t>
            </w:r>
          </w:p>
        </w:tc>
      </w:tr>
      <w:tr w:rsidR="00611DF3" w:rsidTr="00611DF3">
        <w:tc>
          <w:tcPr>
            <w:tcW w:w="2794" w:type="dxa"/>
          </w:tcPr>
          <w:p w:rsidR="00611DF3" w:rsidRPr="00E7243F" w:rsidRDefault="00F17E79" w:rsidP="009A0BE9">
            <w:pPr>
              <w:pStyle w:val="Heading2"/>
            </w:pPr>
            <w:r>
              <w:t>8:</w:t>
            </w:r>
            <w:r w:rsidR="009A0BE9">
              <w:t>50</w:t>
            </w:r>
            <w:r>
              <w:t xml:space="preserve"> a.m. – 9:</w:t>
            </w:r>
            <w:r w:rsidR="009A0BE9">
              <w:t>10</w:t>
            </w:r>
            <w:r w:rsidR="00611DF3">
              <w:t xml:space="preserve"> a.m.</w:t>
            </w:r>
          </w:p>
        </w:tc>
        <w:tc>
          <w:tcPr>
            <w:tcW w:w="7196" w:type="dxa"/>
          </w:tcPr>
          <w:p w:rsidR="00611DF3" w:rsidRPr="006D7860" w:rsidRDefault="00F17E79" w:rsidP="00D274EE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NASWA Update</w:t>
            </w:r>
          </w:p>
          <w:p w:rsidR="000B7739" w:rsidRPr="00F17E79" w:rsidRDefault="00F17E79" w:rsidP="00F17E79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Scott Sanders</w:t>
            </w:r>
            <w:r w:rsidR="00611DF3" w:rsidRPr="008F1B40">
              <w:rPr>
                <w:i/>
              </w:rPr>
              <w:t xml:space="preserve">, </w:t>
            </w:r>
            <w:r>
              <w:rPr>
                <w:i/>
              </w:rPr>
              <w:t>Executive Director, NASWA</w:t>
            </w:r>
          </w:p>
        </w:tc>
      </w:tr>
      <w:tr w:rsidR="009A0BE9" w:rsidTr="00611DF3">
        <w:tc>
          <w:tcPr>
            <w:tcW w:w="2794" w:type="dxa"/>
          </w:tcPr>
          <w:p w:rsidR="009A0BE9" w:rsidRPr="00E7243F" w:rsidRDefault="009A0BE9" w:rsidP="009A0BE9">
            <w:pPr>
              <w:pStyle w:val="Heading2"/>
            </w:pPr>
            <w:r>
              <w:t>9:10 a.m. – 9:30 a.m.</w:t>
            </w:r>
          </w:p>
        </w:tc>
        <w:tc>
          <w:tcPr>
            <w:tcW w:w="7196" w:type="dxa"/>
          </w:tcPr>
          <w:p w:rsidR="009A0BE9" w:rsidRPr="006D7860" w:rsidRDefault="009A0BE9" w:rsidP="009A0BE9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DirectEmployers Update</w:t>
            </w:r>
          </w:p>
          <w:p w:rsidR="009A0BE9" w:rsidRPr="00F17E79" w:rsidRDefault="009A0BE9" w:rsidP="009A0BE9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proofErr w:type="spellStart"/>
            <w:r>
              <w:rPr>
                <w:b/>
                <w:i/>
              </w:rPr>
              <w:t>Candee</w:t>
            </w:r>
            <w:proofErr w:type="spellEnd"/>
            <w:r>
              <w:rPr>
                <w:b/>
                <w:i/>
              </w:rPr>
              <w:t xml:space="preserve"> Chambers</w:t>
            </w:r>
            <w:r w:rsidRPr="008F1B40">
              <w:rPr>
                <w:i/>
              </w:rPr>
              <w:t xml:space="preserve">, </w:t>
            </w:r>
            <w:r>
              <w:rPr>
                <w:i/>
              </w:rPr>
              <w:t>Executive Director, DE</w:t>
            </w:r>
          </w:p>
        </w:tc>
      </w:tr>
      <w:tr w:rsidR="009A0BE9" w:rsidRPr="00D274EE" w:rsidTr="00611DF3">
        <w:tc>
          <w:tcPr>
            <w:tcW w:w="2794" w:type="dxa"/>
          </w:tcPr>
          <w:p w:rsidR="009A0BE9" w:rsidRPr="00E7243F" w:rsidRDefault="009A0BE9" w:rsidP="009A0BE9">
            <w:pPr>
              <w:pStyle w:val="Heading2"/>
            </w:pPr>
            <w:r>
              <w:t>9:30 a.m. – 10:15 a.m.</w:t>
            </w:r>
          </w:p>
        </w:tc>
        <w:tc>
          <w:tcPr>
            <w:tcW w:w="7196" w:type="dxa"/>
          </w:tcPr>
          <w:p w:rsidR="00EF2241" w:rsidRPr="00E25CA0" w:rsidRDefault="00EF2241" w:rsidP="00EF2241">
            <w:pPr>
              <w:rPr>
                <w:b/>
                <w:color w:val="336699"/>
                <w:sz w:val="22"/>
                <w:szCs w:val="22"/>
              </w:rPr>
            </w:pPr>
            <w:r w:rsidRPr="00E25CA0">
              <w:rPr>
                <w:b/>
                <w:color w:val="336699"/>
                <w:sz w:val="22"/>
                <w:szCs w:val="22"/>
              </w:rPr>
              <w:t>Federal Partnerships</w:t>
            </w:r>
            <w:r>
              <w:rPr>
                <w:b/>
                <w:color w:val="336699"/>
                <w:sz w:val="22"/>
                <w:szCs w:val="22"/>
              </w:rPr>
              <w:t xml:space="preserve"> &amp; National Initiatives</w:t>
            </w:r>
            <w:r w:rsidRPr="00E25CA0">
              <w:rPr>
                <w:b/>
                <w:color w:val="336699"/>
                <w:sz w:val="22"/>
                <w:szCs w:val="22"/>
              </w:rPr>
              <w:t xml:space="preserve"> Update</w:t>
            </w:r>
          </w:p>
          <w:p w:rsidR="00EF2241" w:rsidRPr="00EF2241" w:rsidRDefault="00EF2241" w:rsidP="00EF22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25CA0">
              <w:rPr>
                <w:b/>
                <w:i/>
              </w:rPr>
              <w:t>Charlie Terrell</w:t>
            </w:r>
            <w:r w:rsidRPr="00E25CA0">
              <w:rPr>
                <w:i/>
              </w:rPr>
              <w:t xml:space="preserve">, NLx Steering Committee Co-Chair, NLx Director, </w:t>
            </w:r>
            <w:r w:rsidRPr="00EF2241">
              <w:rPr>
                <w:i/>
              </w:rPr>
              <w:t>NASWA</w:t>
            </w:r>
          </w:p>
          <w:p w:rsidR="00EF2241" w:rsidRPr="00EF2241" w:rsidRDefault="00EF2241" w:rsidP="00EF2241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EF2241">
              <w:rPr>
                <w:b/>
                <w:i/>
              </w:rPr>
              <w:t>Shannon Offord,</w:t>
            </w:r>
            <w:r w:rsidRPr="00EF2241">
              <w:t xml:space="preserve"> </w:t>
            </w:r>
            <w:r w:rsidRPr="00EF2241">
              <w:rPr>
                <w:i/>
              </w:rPr>
              <w:t>NLx Steering Committee Co-Chair, VP Strategic Partnerships &amp; Alliances, DE</w:t>
            </w:r>
            <w:r w:rsidRPr="00EF2241">
              <w:rPr>
                <w:b/>
                <w:i/>
              </w:rPr>
              <w:t xml:space="preserve"> </w:t>
            </w:r>
          </w:p>
          <w:p w:rsidR="009A0BE9" w:rsidRPr="009A0BE9" w:rsidRDefault="00EF2241" w:rsidP="00EF2241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E25CA0">
              <w:rPr>
                <w:b/>
                <w:i/>
              </w:rPr>
              <w:t xml:space="preserve">Lori Adams, </w:t>
            </w:r>
            <w:r w:rsidRPr="00E25CA0">
              <w:rPr>
                <w:i/>
              </w:rPr>
              <w:t>Policy Director &amp; NLx Senior Advisor, NASWA</w:t>
            </w:r>
          </w:p>
        </w:tc>
      </w:tr>
      <w:tr w:rsidR="009A0BE9" w:rsidRPr="00E25CA0" w:rsidTr="00103520">
        <w:tc>
          <w:tcPr>
            <w:tcW w:w="2794" w:type="dxa"/>
          </w:tcPr>
          <w:p w:rsidR="009A0BE9" w:rsidRDefault="009A0BE9" w:rsidP="009A0BE9">
            <w:pPr>
              <w:pStyle w:val="Heading2"/>
            </w:pPr>
            <w:r>
              <w:t>10:15 a.m. – 10:30 a.m.</w:t>
            </w:r>
            <w:r w:rsidRPr="00E7243F">
              <w:t xml:space="preserve"> </w:t>
            </w:r>
          </w:p>
        </w:tc>
        <w:tc>
          <w:tcPr>
            <w:tcW w:w="7196" w:type="dxa"/>
          </w:tcPr>
          <w:p w:rsidR="009A0BE9" w:rsidRPr="00E25CA0" w:rsidRDefault="009A0BE9" w:rsidP="009A0BE9">
            <w:pPr>
              <w:rPr>
                <w:b/>
                <w:i/>
                <w:szCs w:val="20"/>
              </w:rPr>
            </w:pPr>
            <w:r w:rsidRPr="00E25CA0">
              <w:rPr>
                <w:b/>
                <w:color w:val="336699"/>
                <w:sz w:val="22"/>
                <w:szCs w:val="22"/>
              </w:rPr>
              <w:t>Break</w:t>
            </w:r>
            <w:r>
              <w:rPr>
                <w:b/>
                <w:color w:val="336699"/>
                <w:sz w:val="22"/>
                <w:szCs w:val="22"/>
              </w:rPr>
              <w:t xml:space="preserve"> </w:t>
            </w:r>
          </w:p>
        </w:tc>
      </w:tr>
      <w:tr w:rsidR="009A0BE9" w:rsidRPr="00D274EE" w:rsidTr="00611DF3">
        <w:tc>
          <w:tcPr>
            <w:tcW w:w="2794" w:type="dxa"/>
          </w:tcPr>
          <w:p w:rsidR="009A0BE9" w:rsidRPr="00E7243F" w:rsidRDefault="009A0BE9" w:rsidP="009A0BE9">
            <w:pPr>
              <w:pStyle w:val="Heading2"/>
            </w:pPr>
            <w:r>
              <w:t>10:30 a.m. – 11:00 a.m.</w:t>
            </w:r>
            <w:r w:rsidRPr="00E7243F">
              <w:t xml:space="preserve"> </w:t>
            </w:r>
          </w:p>
        </w:tc>
        <w:tc>
          <w:tcPr>
            <w:tcW w:w="7196" w:type="dxa"/>
          </w:tcPr>
          <w:p w:rsidR="009A0BE9" w:rsidRDefault="009A0BE9" w:rsidP="009A0BE9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LinkedIn Update &amp; Discussion</w:t>
            </w:r>
          </w:p>
          <w:p w:rsidR="009A0BE9" w:rsidRPr="00E25CA0" w:rsidRDefault="009A0BE9" w:rsidP="009A0BE9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i/>
              </w:rPr>
              <w:t xml:space="preserve">Efrem Bycer, </w:t>
            </w:r>
            <w:r>
              <w:rPr>
                <w:i/>
              </w:rPr>
              <w:t>Economic Graph Manager, LinkedIn</w:t>
            </w:r>
          </w:p>
        </w:tc>
      </w:tr>
      <w:tr w:rsidR="009A0BE9" w:rsidTr="00611DF3">
        <w:tc>
          <w:tcPr>
            <w:tcW w:w="2794" w:type="dxa"/>
          </w:tcPr>
          <w:p w:rsidR="009A0BE9" w:rsidRDefault="009A0BE9" w:rsidP="009A0BE9">
            <w:pPr>
              <w:pStyle w:val="Heading2"/>
            </w:pPr>
            <w:r>
              <w:lastRenderedPageBreak/>
              <w:t>11:00 a.m. – 11:45 a.m.</w:t>
            </w:r>
          </w:p>
        </w:tc>
        <w:tc>
          <w:tcPr>
            <w:tcW w:w="7196" w:type="dxa"/>
          </w:tcPr>
          <w:p w:rsidR="009A0BE9" w:rsidRDefault="00EF2241" w:rsidP="009A0BE9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State Survey Update &amp; Discussion</w:t>
            </w:r>
          </w:p>
          <w:p w:rsidR="00EF2241" w:rsidRPr="00EF2241" w:rsidRDefault="00EF2241" w:rsidP="00EF22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25CA0">
              <w:rPr>
                <w:b/>
                <w:i/>
              </w:rPr>
              <w:t>Charlie Terrell</w:t>
            </w:r>
            <w:r w:rsidRPr="00E25CA0">
              <w:rPr>
                <w:i/>
              </w:rPr>
              <w:t>, NLx Steering Committee Co-Chair, NLx Director, NASWA</w:t>
            </w:r>
          </w:p>
          <w:p w:rsidR="009A0BE9" w:rsidRPr="00F17E79" w:rsidRDefault="00EF2241" w:rsidP="00EF22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Emma Northcott,</w:t>
            </w:r>
            <w:r w:rsidR="009A0BE9" w:rsidRPr="008F1B40">
              <w:rPr>
                <w:i/>
              </w:rPr>
              <w:t xml:space="preserve"> </w:t>
            </w:r>
            <w:r>
              <w:rPr>
                <w:i/>
              </w:rPr>
              <w:t>Program Analyst, NASWA</w:t>
            </w:r>
          </w:p>
        </w:tc>
      </w:tr>
      <w:tr w:rsidR="009A0BE9" w:rsidRPr="00D274EE" w:rsidTr="00611DF3">
        <w:tc>
          <w:tcPr>
            <w:tcW w:w="2794" w:type="dxa"/>
          </w:tcPr>
          <w:p w:rsidR="009A0BE9" w:rsidRDefault="009A0BE9" w:rsidP="009A0BE9">
            <w:pPr>
              <w:pStyle w:val="Heading2"/>
            </w:pPr>
            <w:r>
              <w:t>11:45 a.m. – 1:15 p.m.</w:t>
            </w:r>
          </w:p>
        </w:tc>
        <w:tc>
          <w:tcPr>
            <w:tcW w:w="7196" w:type="dxa"/>
          </w:tcPr>
          <w:p w:rsidR="00D778A2" w:rsidRPr="00D778A2" w:rsidRDefault="00C16807" w:rsidP="00D778A2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 xml:space="preserve">Working </w:t>
            </w:r>
            <w:r w:rsidR="009A0BE9" w:rsidRPr="00E25CA0">
              <w:rPr>
                <w:b/>
                <w:color w:val="336699"/>
                <w:sz w:val="22"/>
                <w:szCs w:val="22"/>
              </w:rPr>
              <w:t>Lunch (Hosted)</w:t>
            </w:r>
          </w:p>
          <w:p w:rsidR="00D36F5A" w:rsidRPr="00D36F5A" w:rsidRDefault="00D36F5A" w:rsidP="00D36F5A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 w:rsidRPr="00E25CA0">
              <w:rPr>
                <w:b/>
                <w:i/>
              </w:rPr>
              <w:t xml:space="preserve">Lori Adams, </w:t>
            </w:r>
            <w:r w:rsidRPr="00E25CA0">
              <w:rPr>
                <w:i/>
              </w:rPr>
              <w:t>Policy Director &amp; NLx Senior Advisor, NASW</w:t>
            </w:r>
            <w:r>
              <w:rPr>
                <w:i/>
              </w:rPr>
              <w:t>A</w:t>
            </w:r>
          </w:p>
          <w:p w:rsidR="00D778A2" w:rsidRPr="00D778A2" w:rsidRDefault="00D778A2" w:rsidP="009A0BE9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 xml:space="preserve">Mark </w:t>
            </w:r>
            <w:proofErr w:type="spellStart"/>
            <w:r>
              <w:rPr>
                <w:b/>
                <w:i/>
              </w:rPr>
              <w:t>Toal</w:t>
            </w:r>
            <w:proofErr w:type="spellEnd"/>
            <w:r>
              <w:rPr>
                <w:b/>
                <w:i/>
              </w:rPr>
              <w:t xml:space="preserve">, </w:t>
            </w:r>
            <w:r>
              <w:rPr>
                <w:i/>
              </w:rPr>
              <w:t>National Veterans’ Employment Manager, USDOL-VETS</w:t>
            </w:r>
          </w:p>
        </w:tc>
      </w:tr>
      <w:tr w:rsidR="009A0BE9" w:rsidRPr="00E25CA0" w:rsidTr="00103520">
        <w:tc>
          <w:tcPr>
            <w:tcW w:w="2794" w:type="dxa"/>
          </w:tcPr>
          <w:p w:rsidR="009A0BE9" w:rsidRPr="00E25CA0" w:rsidRDefault="009A0BE9" w:rsidP="009A0BE9">
            <w:pPr>
              <w:pStyle w:val="Heading2"/>
            </w:pPr>
            <w:r>
              <w:t>1:15 p</w:t>
            </w:r>
            <w:r w:rsidRPr="00E25CA0">
              <w:t xml:space="preserve">.m. – </w:t>
            </w:r>
            <w:r>
              <w:t>1:45 p.m</w:t>
            </w:r>
            <w:r w:rsidRPr="00E25CA0">
              <w:t xml:space="preserve">. </w:t>
            </w:r>
          </w:p>
        </w:tc>
        <w:tc>
          <w:tcPr>
            <w:tcW w:w="7196" w:type="dxa"/>
          </w:tcPr>
          <w:p w:rsidR="009A0BE9" w:rsidRPr="00E25CA0" w:rsidRDefault="00251EE1" w:rsidP="009A0BE9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USDOL Office of Apprenticeship Update</w:t>
            </w:r>
          </w:p>
          <w:p w:rsidR="00D36F5A" w:rsidRPr="00EF2241" w:rsidRDefault="00D36F5A" w:rsidP="00D36F5A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F2241">
              <w:rPr>
                <w:b/>
                <w:i/>
              </w:rPr>
              <w:t>Charlie Terrell</w:t>
            </w:r>
            <w:r w:rsidRPr="00EF2241">
              <w:rPr>
                <w:i/>
              </w:rPr>
              <w:t>, NLx Steering Committee Co-Chair, NLx Director, NASWA</w:t>
            </w:r>
          </w:p>
          <w:p w:rsidR="00D36F5A" w:rsidRPr="00D36F5A" w:rsidRDefault="00D36F5A" w:rsidP="00D36F5A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 w:rsidRPr="00EF2241">
              <w:rPr>
                <w:b/>
                <w:i/>
              </w:rPr>
              <w:t>Shannon Offord,</w:t>
            </w:r>
            <w:r w:rsidRPr="00EF2241">
              <w:t xml:space="preserve"> </w:t>
            </w:r>
            <w:r w:rsidRPr="00EF2241">
              <w:rPr>
                <w:i/>
              </w:rPr>
              <w:t>NLx Steering Committee Co-Chair, VP Strategic Partnerships &amp; Alliances, DE</w:t>
            </w:r>
          </w:p>
          <w:p w:rsidR="00D36F5A" w:rsidRPr="00D36F5A" w:rsidRDefault="00D36F5A" w:rsidP="00D36F5A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 w:rsidRPr="00E25CA0">
              <w:rPr>
                <w:b/>
                <w:i/>
              </w:rPr>
              <w:t xml:space="preserve">Lori Adams, </w:t>
            </w:r>
            <w:r w:rsidRPr="00E25CA0">
              <w:rPr>
                <w:i/>
              </w:rPr>
              <w:t>Policy Director &amp; NLx Senior Advisor, NASW</w:t>
            </w:r>
            <w:r>
              <w:rPr>
                <w:i/>
              </w:rPr>
              <w:t>A</w:t>
            </w:r>
          </w:p>
          <w:p w:rsidR="00D36F5A" w:rsidRPr="00D36F5A" w:rsidRDefault="00D36F5A" w:rsidP="009A0BE9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i/>
              </w:rPr>
              <w:t>Kevin Fitzpatrick,</w:t>
            </w:r>
            <w:r>
              <w:rPr>
                <w:i/>
              </w:rPr>
              <w:t xml:space="preserve"> Manager, Booz Allen Hamilton</w:t>
            </w:r>
          </w:p>
          <w:p w:rsidR="00D36F5A" w:rsidRPr="00D36F5A" w:rsidRDefault="00D36F5A" w:rsidP="00D36F5A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proofErr w:type="spellStart"/>
            <w:r>
              <w:rPr>
                <w:b/>
                <w:i/>
              </w:rPr>
              <w:t>Tita</w:t>
            </w:r>
            <w:proofErr w:type="spellEnd"/>
            <w:r>
              <w:rPr>
                <w:b/>
                <w:i/>
              </w:rPr>
              <w:t xml:space="preserve"> Brett</w:t>
            </w:r>
            <w:r>
              <w:rPr>
                <w:i/>
              </w:rPr>
              <w:t>, Lead Associate, Booz Allen Hamilton</w:t>
            </w:r>
          </w:p>
        </w:tc>
      </w:tr>
      <w:tr w:rsidR="00251EE1" w:rsidRPr="00E25CA0" w:rsidTr="00103520">
        <w:tc>
          <w:tcPr>
            <w:tcW w:w="2794" w:type="dxa"/>
          </w:tcPr>
          <w:p w:rsidR="00251EE1" w:rsidRPr="00E25CA0" w:rsidRDefault="00251EE1" w:rsidP="00251EE1">
            <w:pPr>
              <w:pStyle w:val="Heading2"/>
            </w:pPr>
            <w:r>
              <w:t>1:45 p</w:t>
            </w:r>
            <w:r w:rsidRPr="00E25CA0">
              <w:t xml:space="preserve">.m. – </w:t>
            </w:r>
            <w:r>
              <w:t>2:15 p.m</w:t>
            </w:r>
            <w:r w:rsidRPr="00E25CA0">
              <w:t xml:space="preserve">. </w:t>
            </w:r>
          </w:p>
        </w:tc>
        <w:tc>
          <w:tcPr>
            <w:tcW w:w="7196" w:type="dxa"/>
          </w:tcPr>
          <w:p w:rsidR="00251EE1" w:rsidRPr="00E25CA0" w:rsidRDefault="00EF2241" w:rsidP="00251EE1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Roundtable Discussion</w:t>
            </w:r>
          </w:p>
          <w:p w:rsidR="00251EE1" w:rsidRPr="00EF2241" w:rsidRDefault="00251EE1" w:rsidP="00251EE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F2241">
              <w:rPr>
                <w:b/>
                <w:i/>
              </w:rPr>
              <w:t>Charlie Terrell</w:t>
            </w:r>
            <w:r w:rsidRPr="00EF2241">
              <w:rPr>
                <w:i/>
              </w:rPr>
              <w:t>, NLx Steering Committee Co-Chair, NLx Director, NASWA</w:t>
            </w:r>
          </w:p>
          <w:p w:rsidR="00251EE1" w:rsidRPr="00EF2241" w:rsidRDefault="00251EE1" w:rsidP="00EF2241">
            <w:pPr>
              <w:pStyle w:val="ListParagraph"/>
              <w:numPr>
                <w:ilvl w:val="0"/>
                <w:numId w:val="6"/>
              </w:numPr>
              <w:rPr>
                <w:b/>
                <w:color w:val="336699"/>
                <w:sz w:val="22"/>
                <w:szCs w:val="22"/>
              </w:rPr>
            </w:pPr>
            <w:r w:rsidRPr="00EF2241">
              <w:rPr>
                <w:b/>
                <w:i/>
              </w:rPr>
              <w:t>Shannon Offord,</w:t>
            </w:r>
            <w:r w:rsidRPr="00EF2241">
              <w:t xml:space="preserve"> </w:t>
            </w:r>
            <w:r w:rsidRPr="00EF2241">
              <w:rPr>
                <w:i/>
              </w:rPr>
              <w:t>NLx Steering Committee Co-Chair, VP Strategic Partnerships &amp; Alliances, DE</w:t>
            </w:r>
            <w:r w:rsidRPr="00EF2241">
              <w:rPr>
                <w:b/>
                <w:i/>
              </w:rPr>
              <w:t xml:space="preserve"> </w:t>
            </w:r>
          </w:p>
        </w:tc>
      </w:tr>
      <w:tr w:rsidR="00251EE1" w:rsidRPr="00E25CA0" w:rsidTr="00103520">
        <w:tc>
          <w:tcPr>
            <w:tcW w:w="2794" w:type="dxa"/>
          </w:tcPr>
          <w:p w:rsidR="00251EE1" w:rsidRPr="00E25CA0" w:rsidRDefault="00251EE1" w:rsidP="00251EE1">
            <w:pPr>
              <w:pStyle w:val="Heading2"/>
            </w:pPr>
            <w:r>
              <w:t>2:15 p.m. – 2:45</w:t>
            </w:r>
            <w:r w:rsidRPr="00E25CA0">
              <w:t xml:space="preserve"> p.m.</w:t>
            </w:r>
          </w:p>
        </w:tc>
        <w:tc>
          <w:tcPr>
            <w:tcW w:w="7196" w:type="dxa"/>
          </w:tcPr>
          <w:p w:rsidR="00251EE1" w:rsidRPr="00E25CA0" w:rsidRDefault="00251EE1" w:rsidP="00251EE1">
            <w:pPr>
              <w:rPr>
                <w:b/>
                <w:color w:val="336699"/>
                <w:sz w:val="22"/>
                <w:szCs w:val="22"/>
              </w:rPr>
            </w:pPr>
            <w:r w:rsidRPr="00E25CA0">
              <w:rPr>
                <w:b/>
                <w:color w:val="336699"/>
                <w:sz w:val="22"/>
                <w:szCs w:val="22"/>
              </w:rPr>
              <w:t>NLx Data Projects Update: University of Chicago</w:t>
            </w:r>
          </w:p>
          <w:p w:rsidR="00251EE1" w:rsidRDefault="00251EE1" w:rsidP="00251EE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E25CA0">
              <w:rPr>
                <w:b/>
                <w:i/>
              </w:rPr>
              <w:t>Charlie Terrell</w:t>
            </w:r>
            <w:r w:rsidRPr="00E25CA0">
              <w:rPr>
                <w:i/>
              </w:rPr>
              <w:t>, NLx Steering Committee Co-Chair, NLx Director, NASWA</w:t>
            </w:r>
          </w:p>
          <w:p w:rsidR="00251EE1" w:rsidRPr="00470376" w:rsidRDefault="00251EE1" w:rsidP="00251EE1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 w:rsidRPr="00375478">
              <w:rPr>
                <w:b/>
                <w:i/>
                <w:szCs w:val="20"/>
              </w:rPr>
              <w:t xml:space="preserve">Emma Northcott, </w:t>
            </w:r>
            <w:r w:rsidRPr="00375478">
              <w:rPr>
                <w:i/>
                <w:szCs w:val="20"/>
              </w:rPr>
              <w:t>Program Analyst, NASW</w:t>
            </w:r>
            <w:r>
              <w:rPr>
                <w:i/>
                <w:szCs w:val="20"/>
              </w:rPr>
              <w:t>A</w:t>
            </w:r>
          </w:p>
        </w:tc>
      </w:tr>
      <w:tr w:rsidR="00251EE1" w:rsidRPr="00E25CA0" w:rsidTr="00103520">
        <w:tc>
          <w:tcPr>
            <w:tcW w:w="2794" w:type="dxa"/>
          </w:tcPr>
          <w:p w:rsidR="00251EE1" w:rsidRPr="00E7243F" w:rsidRDefault="00251EE1" w:rsidP="00251EE1">
            <w:pPr>
              <w:pStyle w:val="Heading2"/>
            </w:pPr>
            <w:r>
              <w:t>2:45 p.m. – 3:00 p.m.</w:t>
            </w:r>
          </w:p>
        </w:tc>
        <w:tc>
          <w:tcPr>
            <w:tcW w:w="7196" w:type="dxa"/>
          </w:tcPr>
          <w:p w:rsidR="00251EE1" w:rsidRPr="00E25CA0" w:rsidRDefault="00251EE1" w:rsidP="00251EE1">
            <w:pPr>
              <w:rPr>
                <w:b/>
                <w:color w:val="336699"/>
                <w:sz w:val="22"/>
                <w:szCs w:val="22"/>
              </w:rPr>
            </w:pPr>
            <w:r w:rsidRPr="00E25CA0">
              <w:rPr>
                <w:b/>
                <w:color w:val="336699"/>
                <w:sz w:val="22"/>
                <w:szCs w:val="22"/>
              </w:rPr>
              <w:t>Break!</w:t>
            </w:r>
          </w:p>
        </w:tc>
      </w:tr>
      <w:tr w:rsidR="00251EE1" w:rsidRPr="00E25CA0" w:rsidTr="00103520">
        <w:tc>
          <w:tcPr>
            <w:tcW w:w="2794" w:type="dxa"/>
          </w:tcPr>
          <w:p w:rsidR="00251EE1" w:rsidRPr="00E7243F" w:rsidRDefault="00EF2241" w:rsidP="00251EE1">
            <w:pPr>
              <w:pStyle w:val="Heading2"/>
            </w:pPr>
            <w:r>
              <w:t>3:00 p.m. – 3:20</w:t>
            </w:r>
            <w:r w:rsidR="00251EE1">
              <w:t xml:space="preserve"> p.m.</w:t>
            </w:r>
          </w:p>
        </w:tc>
        <w:tc>
          <w:tcPr>
            <w:tcW w:w="7196" w:type="dxa"/>
          </w:tcPr>
          <w:p w:rsidR="00251EE1" w:rsidRPr="00592469" w:rsidRDefault="00251EE1" w:rsidP="00251EE1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Virtual Jobs Update</w:t>
            </w:r>
          </w:p>
          <w:p w:rsidR="00251EE1" w:rsidRDefault="00251EE1" w:rsidP="00251EE1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Christy Merriman, </w:t>
            </w:r>
            <w:r>
              <w:rPr>
                <w:i/>
                <w:szCs w:val="20"/>
              </w:rPr>
              <w:t>NLx Operations Manager, DE</w:t>
            </w:r>
          </w:p>
          <w:p w:rsidR="00251EE1" w:rsidRDefault="00251EE1" w:rsidP="00251EE1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 w:rsidRPr="00375478">
              <w:rPr>
                <w:b/>
                <w:i/>
                <w:szCs w:val="20"/>
              </w:rPr>
              <w:t xml:space="preserve">Emma Northcott, </w:t>
            </w:r>
            <w:r w:rsidRPr="00375478">
              <w:rPr>
                <w:i/>
                <w:szCs w:val="20"/>
              </w:rPr>
              <w:t>Program Analyst, NASWA</w:t>
            </w:r>
          </w:p>
          <w:p w:rsidR="00EF2241" w:rsidRPr="009B46C8" w:rsidRDefault="00EF2241" w:rsidP="00251EE1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Samantha Teh, </w:t>
            </w:r>
            <w:r w:rsidRPr="00EF2241">
              <w:rPr>
                <w:i/>
                <w:szCs w:val="20"/>
              </w:rPr>
              <w:t>Program Manager, Utah Department of Workforce Services</w:t>
            </w:r>
          </w:p>
        </w:tc>
      </w:tr>
      <w:tr w:rsidR="00251EE1" w:rsidRPr="00E25CA0" w:rsidTr="00103520">
        <w:tc>
          <w:tcPr>
            <w:tcW w:w="2794" w:type="dxa"/>
          </w:tcPr>
          <w:p w:rsidR="00251EE1" w:rsidRPr="00E7243F" w:rsidRDefault="00EF2241" w:rsidP="00251EE1">
            <w:pPr>
              <w:pStyle w:val="Heading2"/>
            </w:pPr>
            <w:r>
              <w:t>3:2</w:t>
            </w:r>
            <w:r w:rsidR="00251EE1">
              <w:t>0 p.m. – 4:00 p.m.</w:t>
            </w:r>
          </w:p>
        </w:tc>
        <w:tc>
          <w:tcPr>
            <w:tcW w:w="7196" w:type="dxa"/>
          </w:tcPr>
          <w:p w:rsidR="00251EE1" w:rsidRPr="00592469" w:rsidRDefault="00251EE1" w:rsidP="00251EE1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NLx Operations Update &amp; Discussion</w:t>
            </w:r>
          </w:p>
          <w:p w:rsidR="00251EE1" w:rsidRDefault="00251EE1" w:rsidP="00251EE1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Christy Merriman, </w:t>
            </w:r>
            <w:r>
              <w:rPr>
                <w:i/>
                <w:szCs w:val="20"/>
              </w:rPr>
              <w:t>NLx Operations Manager, DE</w:t>
            </w:r>
          </w:p>
          <w:p w:rsidR="00251EE1" w:rsidRPr="00375478" w:rsidRDefault="00251EE1" w:rsidP="00251EE1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 w:rsidRPr="00375478">
              <w:rPr>
                <w:b/>
                <w:i/>
                <w:szCs w:val="20"/>
              </w:rPr>
              <w:t xml:space="preserve">Emma Northcott, </w:t>
            </w:r>
            <w:r w:rsidRPr="00375478">
              <w:rPr>
                <w:i/>
                <w:szCs w:val="20"/>
              </w:rPr>
              <w:t>Program Analyst, NASWA</w:t>
            </w:r>
          </w:p>
          <w:p w:rsidR="00251EE1" w:rsidRPr="00D36F5A" w:rsidRDefault="00251EE1" w:rsidP="00251EE1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szCs w:val="20"/>
              </w:rPr>
            </w:pPr>
            <w:r w:rsidRPr="00E25CA0">
              <w:rPr>
                <w:b/>
                <w:i/>
                <w:szCs w:val="20"/>
              </w:rPr>
              <w:t>Lori Adams,</w:t>
            </w:r>
            <w:r w:rsidRPr="00E25CA0">
              <w:rPr>
                <w:i/>
                <w:szCs w:val="20"/>
              </w:rPr>
              <w:t xml:space="preserve"> Policy Director &amp; NLx Senior Advisor, NASWA</w:t>
            </w:r>
          </w:p>
          <w:p w:rsidR="00D36F5A" w:rsidRPr="00E25CA0" w:rsidRDefault="00D36F5A" w:rsidP="00D36F5A">
            <w:pPr>
              <w:pStyle w:val="ListParagraph"/>
              <w:rPr>
                <w:b/>
                <w:i/>
                <w:szCs w:val="20"/>
              </w:rPr>
            </w:pPr>
          </w:p>
        </w:tc>
      </w:tr>
      <w:tr w:rsidR="00251EE1" w:rsidRPr="00D274EE" w:rsidTr="00611DF3">
        <w:tc>
          <w:tcPr>
            <w:tcW w:w="2794" w:type="dxa"/>
          </w:tcPr>
          <w:p w:rsidR="00251EE1" w:rsidRPr="00E7243F" w:rsidRDefault="00251EE1" w:rsidP="00251EE1">
            <w:pPr>
              <w:pStyle w:val="Heading2"/>
            </w:pPr>
            <w:r>
              <w:lastRenderedPageBreak/>
              <w:t>4:00 p.m. – 5:00 p.m.</w:t>
            </w:r>
          </w:p>
        </w:tc>
        <w:tc>
          <w:tcPr>
            <w:tcW w:w="7196" w:type="dxa"/>
          </w:tcPr>
          <w:p w:rsidR="00251EE1" w:rsidRDefault="00251EE1" w:rsidP="00251EE1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Employer Update &amp; Discussion</w:t>
            </w:r>
          </w:p>
          <w:p w:rsidR="00251EE1" w:rsidRPr="00F17E79" w:rsidRDefault="00251EE1" w:rsidP="00251EE1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i/>
              </w:rPr>
            </w:pPr>
            <w:r>
              <w:rPr>
                <w:b/>
                <w:i/>
              </w:rPr>
              <w:t>Shannon Offord,</w:t>
            </w:r>
            <w:r>
              <w:t xml:space="preserve"> </w:t>
            </w:r>
            <w:r>
              <w:rPr>
                <w:i/>
              </w:rPr>
              <w:t>NLx Steering Committee Co-Chair, VP Strategic Partnerships &amp; Alliances, DE</w:t>
            </w:r>
            <w:r w:rsidRPr="00E25CA0">
              <w:rPr>
                <w:b/>
                <w:i/>
                <w:szCs w:val="20"/>
              </w:rPr>
              <w:t xml:space="preserve"> </w:t>
            </w:r>
          </w:p>
          <w:p w:rsidR="00251EE1" w:rsidRPr="009A0BE9" w:rsidRDefault="00251EE1" w:rsidP="00251EE1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i/>
              </w:rPr>
            </w:pPr>
            <w:r w:rsidRPr="00E25CA0">
              <w:rPr>
                <w:b/>
                <w:i/>
                <w:szCs w:val="20"/>
              </w:rPr>
              <w:t xml:space="preserve">Christy Merriman, </w:t>
            </w:r>
            <w:r w:rsidRPr="00E25CA0">
              <w:rPr>
                <w:i/>
                <w:szCs w:val="20"/>
              </w:rPr>
              <w:t>NLx Operations Manager, DE</w:t>
            </w:r>
          </w:p>
          <w:p w:rsidR="00251EE1" w:rsidRPr="00470376" w:rsidRDefault="00251EE1" w:rsidP="00251EE1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rPr>
                <w:i/>
              </w:rPr>
            </w:pPr>
            <w:r>
              <w:rPr>
                <w:b/>
                <w:i/>
                <w:szCs w:val="20"/>
              </w:rPr>
              <w:t xml:space="preserve">Colin Seal, </w:t>
            </w:r>
            <w:r w:rsidR="009A6BFA">
              <w:rPr>
                <w:i/>
                <w:szCs w:val="20"/>
              </w:rPr>
              <w:t>Public Affairs Manager</w:t>
            </w:r>
            <w:r w:rsidRPr="005B3A2B">
              <w:rPr>
                <w:i/>
                <w:szCs w:val="20"/>
              </w:rPr>
              <w:t xml:space="preserve">, </w:t>
            </w:r>
            <w:proofErr w:type="spellStart"/>
            <w:r w:rsidRPr="005B3A2B">
              <w:rPr>
                <w:i/>
                <w:szCs w:val="20"/>
              </w:rPr>
              <w:t>Grifols</w:t>
            </w:r>
            <w:proofErr w:type="spellEnd"/>
          </w:p>
          <w:p w:rsidR="00251EE1" w:rsidRPr="00470376" w:rsidRDefault="00251EE1" w:rsidP="00251EE1">
            <w:pPr>
              <w:pStyle w:val="ListParagraph"/>
              <w:spacing w:before="0" w:after="0" w:line="240" w:lineRule="auto"/>
              <w:rPr>
                <w:i/>
              </w:rPr>
            </w:pPr>
          </w:p>
        </w:tc>
      </w:tr>
      <w:tr w:rsidR="00251EE1" w:rsidRPr="00D274EE" w:rsidTr="00611DF3">
        <w:tc>
          <w:tcPr>
            <w:tcW w:w="2794" w:type="dxa"/>
          </w:tcPr>
          <w:p w:rsidR="00251EE1" w:rsidRPr="00E7243F" w:rsidRDefault="00251EE1" w:rsidP="00251EE1">
            <w:pPr>
              <w:pStyle w:val="Heading2"/>
            </w:pPr>
            <w:r>
              <w:t>6:30 p.m.</w:t>
            </w:r>
          </w:p>
        </w:tc>
        <w:tc>
          <w:tcPr>
            <w:tcW w:w="7196" w:type="dxa"/>
          </w:tcPr>
          <w:p w:rsidR="00251EE1" w:rsidRDefault="00251EE1" w:rsidP="00251EE1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Dinner</w:t>
            </w:r>
            <w:r w:rsidR="00C16807">
              <w:rPr>
                <w:b/>
                <w:color w:val="336699"/>
                <w:sz w:val="22"/>
                <w:szCs w:val="22"/>
              </w:rPr>
              <w:t xml:space="preserve"> (Hosted)</w:t>
            </w:r>
          </w:p>
          <w:p w:rsidR="00251EE1" w:rsidRPr="00474368" w:rsidRDefault="00EF2241" w:rsidP="00251EE1">
            <w:pPr>
              <w:pStyle w:val="ListParagraph"/>
              <w:numPr>
                <w:ilvl w:val="0"/>
                <w:numId w:val="6"/>
              </w:numPr>
              <w:rPr>
                <w:i/>
                <w:szCs w:val="20"/>
              </w:rPr>
            </w:pPr>
            <w:r>
              <w:rPr>
                <w:i/>
              </w:rPr>
              <w:t>A Rake’s Progress, The Line Hotel</w:t>
            </w:r>
          </w:p>
        </w:tc>
      </w:tr>
    </w:tbl>
    <w:p w:rsidR="008C11AC" w:rsidRDefault="008C11AC"/>
    <w:p w:rsidR="00D36F5A" w:rsidRDefault="00D36F5A" w:rsidP="00EF2241">
      <w:pPr>
        <w:spacing w:before="0" w:after="0" w:line="240" w:lineRule="auto"/>
        <w:rPr>
          <w:b/>
          <w:color w:val="CC0000"/>
          <w:sz w:val="28"/>
          <w:szCs w:val="28"/>
        </w:rPr>
      </w:pPr>
    </w:p>
    <w:p w:rsidR="00D36F5A" w:rsidRDefault="00D36F5A" w:rsidP="00EF2241">
      <w:pPr>
        <w:spacing w:before="0" w:after="0" w:line="240" w:lineRule="auto"/>
        <w:rPr>
          <w:b/>
          <w:color w:val="CC0000"/>
          <w:sz w:val="28"/>
          <w:szCs w:val="28"/>
        </w:rPr>
      </w:pPr>
    </w:p>
    <w:p w:rsidR="00D36F5A" w:rsidRDefault="00D36F5A" w:rsidP="00EF2241">
      <w:pPr>
        <w:spacing w:before="0" w:after="0" w:line="240" w:lineRule="auto"/>
        <w:rPr>
          <w:b/>
          <w:color w:val="CC0000"/>
          <w:sz w:val="28"/>
          <w:szCs w:val="28"/>
        </w:rPr>
      </w:pPr>
    </w:p>
    <w:p w:rsidR="00D36F5A" w:rsidRDefault="00D36F5A" w:rsidP="00EF2241">
      <w:pPr>
        <w:spacing w:before="0" w:after="0" w:line="240" w:lineRule="auto"/>
        <w:rPr>
          <w:b/>
          <w:color w:val="CC0000"/>
          <w:sz w:val="28"/>
          <w:szCs w:val="28"/>
        </w:rPr>
      </w:pPr>
    </w:p>
    <w:p w:rsidR="00D36F5A" w:rsidRDefault="00D36F5A" w:rsidP="00EF2241">
      <w:pPr>
        <w:spacing w:before="0" w:after="0" w:line="240" w:lineRule="auto"/>
        <w:rPr>
          <w:b/>
          <w:color w:val="CC0000"/>
          <w:sz w:val="28"/>
          <w:szCs w:val="28"/>
        </w:rPr>
      </w:pPr>
    </w:p>
    <w:p w:rsidR="00D36F5A" w:rsidRDefault="00D36F5A" w:rsidP="00EF2241">
      <w:pPr>
        <w:spacing w:before="0" w:after="0" w:line="240" w:lineRule="auto"/>
        <w:rPr>
          <w:b/>
          <w:color w:val="CC0000"/>
          <w:sz w:val="28"/>
          <w:szCs w:val="28"/>
        </w:rPr>
      </w:pPr>
    </w:p>
    <w:p w:rsidR="00592469" w:rsidRDefault="00470376" w:rsidP="00EF2241">
      <w:pPr>
        <w:spacing w:before="0" w:after="0" w:line="240" w:lineRule="auto"/>
        <w:rPr>
          <w:b/>
          <w:color w:val="CC0000"/>
          <w:sz w:val="28"/>
          <w:szCs w:val="28"/>
        </w:rPr>
      </w:pPr>
      <w:bookmarkStart w:id="0" w:name="_GoBack"/>
      <w:bookmarkEnd w:id="0"/>
      <w:r>
        <w:rPr>
          <w:b/>
          <w:color w:val="CC0000"/>
          <w:sz w:val="28"/>
          <w:szCs w:val="28"/>
        </w:rPr>
        <w:t>Thursday, October 11</w:t>
      </w:r>
      <w:r w:rsidR="00474368">
        <w:rPr>
          <w:b/>
          <w:color w:val="CC0000"/>
          <w:sz w:val="28"/>
          <w:szCs w:val="28"/>
        </w:rPr>
        <w:t>, 2018</w:t>
      </w:r>
      <w:r w:rsidR="00E93392">
        <w:rPr>
          <w:b/>
          <w:color w:val="CC0000"/>
          <w:sz w:val="28"/>
          <w:szCs w:val="28"/>
        </w:rPr>
        <w:tab/>
      </w:r>
    </w:p>
    <w:p w:rsidR="006101A9" w:rsidRDefault="006101A9"/>
    <w:tbl>
      <w:tblPr>
        <w:tblW w:w="1008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7286"/>
      </w:tblGrid>
      <w:tr w:rsidR="00611DF3" w:rsidRPr="00D274EE" w:rsidTr="00611DF3">
        <w:trPr>
          <w:trHeight w:val="479"/>
        </w:trPr>
        <w:tc>
          <w:tcPr>
            <w:tcW w:w="2794" w:type="dxa"/>
          </w:tcPr>
          <w:p w:rsidR="00611DF3" w:rsidRPr="00E7243F" w:rsidRDefault="00EF2241" w:rsidP="00EF2241">
            <w:pPr>
              <w:pStyle w:val="Heading2"/>
            </w:pPr>
            <w:r>
              <w:t>8:00</w:t>
            </w:r>
            <w:r w:rsidR="00611DF3">
              <w:t xml:space="preserve"> a.m. – </w:t>
            </w:r>
            <w:r>
              <w:t>9:00</w:t>
            </w:r>
            <w:r w:rsidR="00611DF3">
              <w:t xml:space="preserve"> a.m.</w:t>
            </w:r>
          </w:p>
        </w:tc>
        <w:tc>
          <w:tcPr>
            <w:tcW w:w="7286" w:type="dxa"/>
          </w:tcPr>
          <w:p w:rsidR="00611DF3" w:rsidRDefault="00611DF3" w:rsidP="009711D3">
            <w:pPr>
              <w:pStyle w:val="Heading2"/>
            </w:pPr>
            <w:r>
              <w:rPr>
                <w:color w:val="336699"/>
              </w:rPr>
              <w:t>Breakfast (hosted)</w:t>
            </w:r>
          </w:p>
        </w:tc>
      </w:tr>
      <w:tr w:rsidR="00611DF3" w:rsidRPr="00D274EE" w:rsidTr="00611DF3">
        <w:tc>
          <w:tcPr>
            <w:tcW w:w="2794" w:type="dxa"/>
          </w:tcPr>
          <w:p w:rsidR="00611DF3" w:rsidRPr="00E7243F" w:rsidRDefault="00EF2241" w:rsidP="00653BFC">
            <w:pPr>
              <w:pStyle w:val="Heading2"/>
            </w:pPr>
            <w:r>
              <w:t>9:00</w:t>
            </w:r>
            <w:r w:rsidR="00653BFC">
              <w:t xml:space="preserve"> a.m. – 10:00</w:t>
            </w:r>
            <w:r w:rsidR="00611DF3">
              <w:t xml:space="preserve"> a.m.</w:t>
            </w:r>
            <w:r w:rsidR="00611DF3" w:rsidRPr="00E7243F">
              <w:t xml:space="preserve"> </w:t>
            </w:r>
          </w:p>
        </w:tc>
        <w:tc>
          <w:tcPr>
            <w:tcW w:w="7286" w:type="dxa"/>
          </w:tcPr>
          <w:p w:rsidR="00611DF3" w:rsidRDefault="00D778A2" w:rsidP="00592469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U.S. Chamber of Commerce Foundation Update &amp; Discussion</w:t>
            </w:r>
          </w:p>
          <w:p w:rsidR="00611DF3" w:rsidRPr="00D778A2" w:rsidRDefault="00D778A2" w:rsidP="00D778A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Jason Tyszko</w:t>
            </w:r>
            <w:r w:rsidR="00375478" w:rsidRPr="008F1B40">
              <w:rPr>
                <w:i/>
              </w:rPr>
              <w:t xml:space="preserve">, </w:t>
            </w:r>
            <w:r>
              <w:rPr>
                <w:i/>
              </w:rPr>
              <w:t>Vice President, Center for Education and Workforce, U.S. Chamber of Commerce Foundation</w:t>
            </w:r>
          </w:p>
        </w:tc>
      </w:tr>
      <w:tr w:rsidR="00653BFC" w:rsidRPr="00D274EE" w:rsidTr="00611DF3">
        <w:tc>
          <w:tcPr>
            <w:tcW w:w="2794" w:type="dxa"/>
          </w:tcPr>
          <w:p w:rsidR="00653BFC" w:rsidRDefault="00653BFC" w:rsidP="00653BFC">
            <w:pPr>
              <w:pStyle w:val="Heading2"/>
            </w:pPr>
            <w:r>
              <w:t>10:00 a.m. – 10:15 a.m.</w:t>
            </w:r>
          </w:p>
        </w:tc>
        <w:tc>
          <w:tcPr>
            <w:tcW w:w="7286" w:type="dxa"/>
          </w:tcPr>
          <w:p w:rsidR="00653BFC" w:rsidRPr="006101A9" w:rsidRDefault="00653BFC" w:rsidP="00653BFC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Break</w:t>
            </w:r>
          </w:p>
        </w:tc>
      </w:tr>
      <w:tr w:rsidR="00653BFC" w:rsidRPr="00D274EE" w:rsidTr="00611DF3">
        <w:tc>
          <w:tcPr>
            <w:tcW w:w="2794" w:type="dxa"/>
          </w:tcPr>
          <w:p w:rsidR="00653BFC" w:rsidRDefault="00653BFC" w:rsidP="00653BFC">
            <w:pPr>
              <w:pStyle w:val="Heading2"/>
            </w:pPr>
            <w:r>
              <w:t>10:15 a.m. – 11:15 a.m.</w:t>
            </w:r>
          </w:p>
        </w:tc>
        <w:tc>
          <w:tcPr>
            <w:tcW w:w="7286" w:type="dxa"/>
          </w:tcPr>
          <w:p w:rsidR="00653BFC" w:rsidRDefault="00653BFC" w:rsidP="00653BFC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>Communications Discussion</w:t>
            </w:r>
          </w:p>
          <w:p w:rsidR="00653BFC" w:rsidRDefault="00653BFC" w:rsidP="00653BF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>Charlie Terrell</w:t>
            </w:r>
            <w:r w:rsidRPr="008F1B40">
              <w:rPr>
                <w:i/>
              </w:rPr>
              <w:t xml:space="preserve">, </w:t>
            </w:r>
            <w:r>
              <w:rPr>
                <w:i/>
              </w:rPr>
              <w:t>NLx Steering Committee Co-Chair, NLx Assistant Director, NASWA</w:t>
            </w:r>
          </w:p>
          <w:p w:rsidR="00653BFC" w:rsidRDefault="00653BFC" w:rsidP="00653BF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53BFC">
              <w:rPr>
                <w:b/>
                <w:i/>
              </w:rPr>
              <w:t>Shannon Offord,</w:t>
            </w:r>
            <w:r>
              <w:t xml:space="preserve"> </w:t>
            </w:r>
            <w:r w:rsidRPr="00653BFC">
              <w:rPr>
                <w:i/>
              </w:rPr>
              <w:t>NLx Steering Committee Co-Chair, VP Strategic Partnerships &amp; Alliances, DE</w:t>
            </w:r>
          </w:p>
          <w:p w:rsidR="00653BFC" w:rsidRPr="00653BFC" w:rsidRDefault="00653BFC" w:rsidP="00653BF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b/>
                <w:i/>
              </w:rPr>
              <w:t xml:space="preserve">Teri O’Neal, </w:t>
            </w:r>
            <w:r w:rsidRPr="00653BFC">
              <w:rPr>
                <w:i/>
              </w:rPr>
              <w:t>Director of Public Relations, A. Bright Idea</w:t>
            </w:r>
          </w:p>
        </w:tc>
      </w:tr>
      <w:tr w:rsidR="00653BFC" w:rsidRPr="00D274EE" w:rsidTr="00611DF3">
        <w:tc>
          <w:tcPr>
            <w:tcW w:w="2794" w:type="dxa"/>
          </w:tcPr>
          <w:p w:rsidR="00653BFC" w:rsidRDefault="00653BFC" w:rsidP="00653BFC">
            <w:pPr>
              <w:pStyle w:val="Heading2"/>
            </w:pPr>
            <w:r>
              <w:t>11:15 a.m. – 12:00 p.m.</w:t>
            </w:r>
          </w:p>
        </w:tc>
        <w:tc>
          <w:tcPr>
            <w:tcW w:w="7286" w:type="dxa"/>
          </w:tcPr>
          <w:p w:rsidR="00653BFC" w:rsidRDefault="00653BFC" w:rsidP="00653BFC">
            <w:pPr>
              <w:rPr>
                <w:b/>
                <w:color w:val="336699"/>
                <w:sz w:val="22"/>
                <w:szCs w:val="22"/>
              </w:rPr>
            </w:pPr>
            <w:r>
              <w:rPr>
                <w:b/>
                <w:color w:val="336699"/>
                <w:sz w:val="22"/>
                <w:szCs w:val="22"/>
              </w:rPr>
              <w:t xml:space="preserve">Peer-to-Peer Exchange </w:t>
            </w:r>
          </w:p>
        </w:tc>
      </w:tr>
    </w:tbl>
    <w:p w:rsidR="00E93392" w:rsidRDefault="00E93392" w:rsidP="005A6CFD">
      <w:pPr>
        <w:ind w:left="2160" w:firstLine="720"/>
        <w:rPr>
          <w:b/>
          <w:sz w:val="28"/>
          <w:szCs w:val="28"/>
        </w:rPr>
      </w:pPr>
    </w:p>
    <w:p w:rsidR="00592469" w:rsidRDefault="005A6CFD" w:rsidP="005A6CFD">
      <w:pPr>
        <w:ind w:left="2160" w:firstLine="720"/>
        <w:rPr>
          <w:b/>
          <w:sz w:val="28"/>
          <w:szCs w:val="28"/>
        </w:rPr>
      </w:pPr>
      <w:r w:rsidRPr="005A6CFD">
        <w:rPr>
          <w:b/>
          <w:sz w:val="28"/>
          <w:szCs w:val="28"/>
        </w:rPr>
        <w:t>Safe Travels Home Everyone!</w:t>
      </w:r>
    </w:p>
    <w:p w:rsidR="001A40E2" w:rsidRDefault="001A40E2" w:rsidP="001A40E2">
      <w:pPr>
        <w:rPr>
          <w:b/>
          <w:sz w:val="28"/>
          <w:szCs w:val="28"/>
        </w:rPr>
      </w:pPr>
    </w:p>
    <w:p w:rsidR="001A40E2" w:rsidRDefault="001A40E2" w:rsidP="001A40E2">
      <w:pPr>
        <w:rPr>
          <w:b/>
          <w:sz w:val="28"/>
          <w:szCs w:val="28"/>
        </w:rPr>
      </w:pPr>
    </w:p>
    <w:p w:rsidR="001A40E2" w:rsidRPr="001A40E2" w:rsidRDefault="001A40E2" w:rsidP="001A40E2">
      <w:pPr>
        <w:jc w:val="center"/>
        <w:rPr>
          <w:i/>
          <w:sz w:val="28"/>
          <w:szCs w:val="28"/>
        </w:rPr>
      </w:pPr>
    </w:p>
    <w:sectPr w:rsidR="001A40E2" w:rsidRPr="001A40E2" w:rsidSect="00D778A2">
      <w:headerReference w:type="default" r:id="rId9"/>
      <w:footerReference w:type="default" r:id="rId10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4D1" w:rsidRDefault="008C14D1" w:rsidP="00A2043F">
      <w:pPr>
        <w:spacing w:before="0" w:after="0" w:line="240" w:lineRule="auto"/>
      </w:pPr>
      <w:r>
        <w:separator/>
      </w:r>
    </w:p>
  </w:endnote>
  <w:endnote w:type="continuationSeparator" w:id="0">
    <w:p w:rsidR="008C14D1" w:rsidRDefault="008C14D1" w:rsidP="00A204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5596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043F" w:rsidRDefault="00A204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F5A" w:rsidRPr="00D36F5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2043F" w:rsidRDefault="00A2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4D1" w:rsidRDefault="008C14D1" w:rsidP="00A2043F">
      <w:pPr>
        <w:spacing w:before="0" w:after="0" w:line="240" w:lineRule="auto"/>
      </w:pPr>
      <w:r>
        <w:separator/>
      </w:r>
    </w:p>
  </w:footnote>
  <w:footnote w:type="continuationSeparator" w:id="0">
    <w:p w:rsidR="008C14D1" w:rsidRDefault="008C14D1" w:rsidP="00A204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52" w:rsidRDefault="00667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266544"/>
    <w:multiLevelType w:val="hybridMultilevel"/>
    <w:tmpl w:val="22F67D6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6037414"/>
    <w:multiLevelType w:val="hybridMultilevel"/>
    <w:tmpl w:val="D21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13C5"/>
    <w:multiLevelType w:val="hybridMultilevel"/>
    <w:tmpl w:val="332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2A32"/>
    <w:multiLevelType w:val="hybridMultilevel"/>
    <w:tmpl w:val="DC12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6E11"/>
    <w:multiLevelType w:val="hybridMultilevel"/>
    <w:tmpl w:val="AE72F4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95203D"/>
    <w:multiLevelType w:val="hybridMultilevel"/>
    <w:tmpl w:val="EB02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942F8"/>
    <w:multiLevelType w:val="hybridMultilevel"/>
    <w:tmpl w:val="D826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7C"/>
    <w:rsid w:val="00002F52"/>
    <w:rsid w:val="0002257E"/>
    <w:rsid w:val="00042063"/>
    <w:rsid w:val="00070A06"/>
    <w:rsid w:val="000B7739"/>
    <w:rsid w:val="000D4F7F"/>
    <w:rsid w:val="000D79D2"/>
    <w:rsid w:val="00105292"/>
    <w:rsid w:val="00117086"/>
    <w:rsid w:val="00185CD0"/>
    <w:rsid w:val="00187B3F"/>
    <w:rsid w:val="001A40E2"/>
    <w:rsid w:val="001B594E"/>
    <w:rsid w:val="001E267D"/>
    <w:rsid w:val="001F5304"/>
    <w:rsid w:val="00215FB1"/>
    <w:rsid w:val="00226F0F"/>
    <w:rsid w:val="00231888"/>
    <w:rsid w:val="00237AC1"/>
    <w:rsid w:val="00251EE1"/>
    <w:rsid w:val="00285C4C"/>
    <w:rsid w:val="00292FA3"/>
    <w:rsid w:val="002A5D56"/>
    <w:rsid w:val="002E7B5E"/>
    <w:rsid w:val="002F08B1"/>
    <w:rsid w:val="003200DF"/>
    <w:rsid w:val="00375478"/>
    <w:rsid w:val="00387E30"/>
    <w:rsid w:val="003B37EE"/>
    <w:rsid w:val="003B42E9"/>
    <w:rsid w:val="003C0B4D"/>
    <w:rsid w:val="0042689F"/>
    <w:rsid w:val="00470376"/>
    <w:rsid w:val="00474368"/>
    <w:rsid w:val="00481170"/>
    <w:rsid w:val="0048645E"/>
    <w:rsid w:val="004B3FC7"/>
    <w:rsid w:val="00507993"/>
    <w:rsid w:val="00514F2A"/>
    <w:rsid w:val="005240E2"/>
    <w:rsid w:val="00536E68"/>
    <w:rsid w:val="0054503E"/>
    <w:rsid w:val="00592469"/>
    <w:rsid w:val="005A6CFD"/>
    <w:rsid w:val="005B3A2B"/>
    <w:rsid w:val="005D2F7C"/>
    <w:rsid w:val="00606AA4"/>
    <w:rsid w:val="006101A9"/>
    <w:rsid w:val="00611DF3"/>
    <w:rsid w:val="00621B1D"/>
    <w:rsid w:val="00653BFC"/>
    <w:rsid w:val="00667652"/>
    <w:rsid w:val="00690892"/>
    <w:rsid w:val="006960AF"/>
    <w:rsid w:val="006A0EAF"/>
    <w:rsid w:val="006D7860"/>
    <w:rsid w:val="006E4E11"/>
    <w:rsid w:val="006F00A1"/>
    <w:rsid w:val="00702C00"/>
    <w:rsid w:val="0070494E"/>
    <w:rsid w:val="007A2CA8"/>
    <w:rsid w:val="007C645B"/>
    <w:rsid w:val="00847EAE"/>
    <w:rsid w:val="008700BB"/>
    <w:rsid w:val="008829F5"/>
    <w:rsid w:val="008A2430"/>
    <w:rsid w:val="008C11AC"/>
    <w:rsid w:val="008C14D1"/>
    <w:rsid w:val="008D1582"/>
    <w:rsid w:val="008D4181"/>
    <w:rsid w:val="008F1B40"/>
    <w:rsid w:val="009050E4"/>
    <w:rsid w:val="00906096"/>
    <w:rsid w:val="00921D64"/>
    <w:rsid w:val="00965F70"/>
    <w:rsid w:val="009824CD"/>
    <w:rsid w:val="009A0BE9"/>
    <w:rsid w:val="009A6BFA"/>
    <w:rsid w:val="009B46C8"/>
    <w:rsid w:val="00A2043F"/>
    <w:rsid w:val="00A34732"/>
    <w:rsid w:val="00A61B6C"/>
    <w:rsid w:val="00AC098E"/>
    <w:rsid w:val="00B1229F"/>
    <w:rsid w:val="00B46BA6"/>
    <w:rsid w:val="00B82907"/>
    <w:rsid w:val="00B86EC4"/>
    <w:rsid w:val="00BC145B"/>
    <w:rsid w:val="00BD26A9"/>
    <w:rsid w:val="00BD3A0F"/>
    <w:rsid w:val="00BF6D5E"/>
    <w:rsid w:val="00C03021"/>
    <w:rsid w:val="00C041DB"/>
    <w:rsid w:val="00C16807"/>
    <w:rsid w:val="00C260D1"/>
    <w:rsid w:val="00C56EF2"/>
    <w:rsid w:val="00C90446"/>
    <w:rsid w:val="00CD1727"/>
    <w:rsid w:val="00CD440E"/>
    <w:rsid w:val="00CE641A"/>
    <w:rsid w:val="00CF2650"/>
    <w:rsid w:val="00D244BA"/>
    <w:rsid w:val="00D268A5"/>
    <w:rsid w:val="00D274EE"/>
    <w:rsid w:val="00D30485"/>
    <w:rsid w:val="00D36F5A"/>
    <w:rsid w:val="00D76195"/>
    <w:rsid w:val="00D778A2"/>
    <w:rsid w:val="00D778FB"/>
    <w:rsid w:val="00D868B9"/>
    <w:rsid w:val="00DB7D0A"/>
    <w:rsid w:val="00E078BD"/>
    <w:rsid w:val="00E25CA0"/>
    <w:rsid w:val="00E37C4C"/>
    <w:rsid w:val="00E40AAC"/>
    <w:rsid w:val="00E60A52"/>
    <w:rsid w:val="00E7243F"/>
    <w:rsid w:val="00E84641"/>
    <w:rsid w:val="00E92F67"/>
    <w:rsid w:val="00E93392"/>
    <w:rsid w:val="00EC5B7A"/>
    <w:rsid w:val="00EC74A9"/>
    <w:rsid w:val="00ED1A82"/>
    <w:rsid w:val="00ED1D7E"/>
    <w:rsid w:val="00EE7F41"/>
    <w:rsid w:val="00EF2241"/>
    <w:rsid w:val="00EF4DCF"/>
    <w:rsid w:val="00F1247C"/>
    <w:rsid w:val="00F17E79"/>
    <w:rsid w:val="00F32CDF"/>
    <w:rsid w:val="00F604D9"/>
    <w:rsid w:val="00FB4446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827ABB8-3B03-4909-A034-00007BBA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60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F1B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04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2043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43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3F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76195"/>
    <w:rPr>
      <w:rFonts w:asciiTheme="minorHAnsi" w:hAnsiTheme="minorHAnsi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ms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29</TotalTime>
  <Pages>3</Pages>
  <Words>473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Lori Adams</dc:creator>
  <cp:keywords/>
  <cp:lastModifiedBy>Emma Northcott</cp:lastModifiedBy>
  <cp:revision>6</cp:revision>
  <cp:lastPrinted>2018-10-05T15:11:00Z</cp:lastPrinted>
  <dcterms:created xsi:type="dcterms:W3CDTF">2018-10-05T15:04:00Z</dcterms:created>
  <dcterms:modified xsi:type="dcterms:W3CDTF">2018-10-09T12:58:00Z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